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7E91" w14:textId="53F1B8D0" w:rsidR="00893719" w:rsidRDefault="00893719">
      <w:bookmarkStart w:id="0" w:name="_GoBack"/>
      <w:bookmarkEnd w:id="0"/>
      <w:r>
        <w:rPr>
          <w:noProof/>
        </w:rPr>
        <mc:AlternateContent>
          <mc:Choice Requires="wps">
            <w:drawing>
              <wp:anchor distT="0" distB="0" distL="114300" distR="114300" simplePos="0" relativeHeight="251659264" behindDoc="0" locked="0" layoutInCell="1" allowOverlap="1" wp14:anchorId="3F99DEEF" wp14:editId="61C4DF3B">
                <wp:simplePos x="0" y="0"/>
                <wp:positionH relativeFrom="column">
                  <wp:posOffset>2466340</wp:posOffset>
                </wp:positionH>
                <wp:positionV relativeFrom="paragraph">
                  <wp:posOffset>122555</wp:posOffset>
                </wp:positionV>
                <wp:extent cx="3895725" cy="1305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5725" cy="1305560"/>
                        </a:xfrm>
                        <a:prstGeom prst="rect">
                          <a:avLst/>
                        </a:prstGeom>
                        <a:noFill/>
                        <a:ln w="6350">
                          <a:noFill/>
                        </a:ln>
                      </wps:spPr>
                      <wps:txbx>
                        <w:txbxContent>
                          <w:p w14:paraId="513438D1" w14:textId="437BA464" w:rsidR="00893719" w:rsidRPr="00893719" w:rsidRDefault="00893719" w:rsidP="00893719">
                            <w:pPr>
                              <w:jc w:val="center"/>
                              <w:rPr>
                                <w:rFonts w:ascii="Lucida Bright" w:hAnsi="Lucida Bright"/>
                                <w:sz w:val="40"/>
                              </w:rPr>
                            </w:pPr>
                            <w:r w:rsidRPr="00893719">
                              <w:rPr>
                                <w:rFonts w:ascii="Lucida Bright" w:hAnsi="Lucida Bright"/>
                                <w:sz w:val="40"/>
                              </w:rPr>
                              <w:t>KATHERINE RONDEAU</w:t>
                            </w:r>
                          </w:p>
                          <w:p w14:paraId="7C0522CC" w14:textId="34E70E8A" w:rsidR="00893719" w:rsidRPr="00893719" w:rsidRDefault="00893719" w:rsidP="00893719">
                            <w:pPr>
                              <w:jc w:val="center"/>
                              <w:rPr>
                                <w:rFonts w:ascii="Franklin Gothic Medium" w:hAnsi="Franklin Gothic Medium"/>
                                <w:sz w:val="32"/>
                              </w:rPr>
                            </w:pPr>
                            <w:r w:rsidRPr="00893719">
                              <w:rPr>
                                <w:rFonts w:ascii="Franklin Gothic Medium" w:hAnsi="Franklin Gothic Medium"/>
                                <w:sz w:val="48"/>
                              </w:rPr>
                              <w:t>Unfortunate Point of View</w:t>
                            </w:r>
                          </w:p>
                          <w:p w14:paraId="78F7139A" w14:textId="26574C0C" w:rsidR="00893719" w:rsidRPr="00893719" w:rsidRDefault="00893719" w:rsidP="00893719">
                            <w:pPr>
                              <w:jc w:val="center"/>
                              <w:rPr>
                                <w:rFonts w:ascii="Franklin Gothic Medium" w:hAnsi="Franklin Gothic Medium"/>
                                <w:sz w:val="24"/>
                              </w:rPr>
                            </w:pPr>
                            <w:r w:rsidRPr="00893719">
                              <w:rPr>
                                <w:rFonts w:ascii="Franklin Gothic Medium" w:hAnsi="Franklin Gothic Medium"/>
                                <w:sz w:val="24"/>
                              </w:rPr>
                              <w:t>12/</w:t>
                            </w:r>
                            <w:r w:rsidR="006B24E1">
                              <w:rPr>
                                <w:rFonts w:ascii="Franklin Gothic Medium" w:hAnsi="Franklin Gothic Medium"/>
                                <w:sz w:val="24"/>
                              </w:rPr>
                              <w:t>15</w:t>
                            </w:r>
                            <w:r w:rsidRPr="00893719">
                              <w:rPr>
                                <w:rFonts w:ascii="Franklin Gothic Medium" w:hAnsi="Franklin Gothic Medium"/>
                                <w:sz w:val="24"/>
                              </w:rPr>
                              <w:t>/18</w:t>
                            </w:r>
                          </w:p>
                          <w:p w14:paraId="353CF30E" w14:textId="7E4527F0" w:rsidR="00893719" w:rsidRDefault="00893719"/>
                          <w:p w14:paraId="3E1A29CF" w14:textId="77777777" w:rsidR="00893719" w:rsidRDefault="00893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9DEEF" id="_x0000_t202" coordsize="21600,21600" o:spt="202" path="m,l,21600r21600,l21600,xe">
                <v:stroke joinstyle="miter"/>
                <v:path gradientshapeok="t" o:connecttype="rect"/>
              </v:shapetype>
              <v:shape id="Text Box 2" o:spid="_x0000_s1026" type="#_x0000_t202" style="position:absolute;margin-left:194.2pt;margin-top:9.65pt;width:306.75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DtLgIAAFI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" filled="f" stroked="f" strokeweight=".5pt">
                <v:textbox>
                  <w:txbxContent>
                    <w:p w14:paraId="513438D1" w14:textId="437BA464" w:rsidR="00893719" w:rsidRPr="00893719" w:rsidRDefault="00893719" w:rsidP="00893719">
                      <w:pPr>
                        <w:jc w:val="center"/>
                        <w:rPr>
                          <w:rFonts w:ascii="Lucida Bright" w:hAnsi="Lucida Bright"/>
                          <w:sz w:val="40"/>
                        </w:rPr>
                      </w:pPr>
                      <w:r w:rsidRPr="00893719">
                        <w:rPr>
                          <w:rFonts w:ascii="Lucida Bright" w:hAnsi="Lucida Bright"/>
                          <w:sz w:val="40"/>
                        </w:rPr>
                        <w:t>KATHERINE RONDEAU</w:t>
                      </w:r>
                    </w:p>
                    <w:p w14:paraId="7C0522CC" w14:textId="34E70E8A" w:rsidR="00893719" w:rsidRPr="00893719" w:rsidRDefault="00893719" w:rsidP="00893719">
                      <w:pPr>
                        <w:jc w:val="center"/>
                        <w:rPr>
                          <w:rFonts w:ascii="Franklin Gothic Medium" w:hAnsi="Franklin Gothic Medium"/>
                          <w:sz w:val="32"/>
                        </w:rPr>
                      </w:pPr>
                      <w:r w:rsidRPr="00893719">
                        <w:rPr>
                          <w:rFonts w:ascii="Franklin Gothic Medium" w:hAnsi="Franklin Gothic Medium"/>
                          <w:sz w:val="48"/>
                        </w:rPr>
                        <w:t>Unfortunate Point of View</w:t>
                      </w:r>
                    </w:p>
                    <w:p w14:paraId="78F7139A" w14:textId="26574C0C" w:rsidR="00893719" w:rsidRPr="00893719" w:rsidRDefault="00893719" w:rsidP="00893719">
                      <w:pPr>
                        <w:jc w:val="center"/>
                        <w:rPr>
                          <w:rFonts w:ascii="Franklin Gothic Medium" w:hAnsi="Franklin Gothic Medium"/>
                          <w:sz w:val="24"/>
                        </w:rPr>
                      </w:pPr>
                      <w:r w:rsidRPr="00893719">
                        <w:rPr>
                          <w:rFonts w:ascii="Franklin Gothic Medium" w:hAnsi="Franklin Gothic Medium"/>
                          <w:sz w:val="24"/>
                        </w:rPr>
                        <w:t>12/</w:t>
                      </w:r>
                      <w:r w:rsidR="006B24E1">
                        <w:rPr>
                          <w:rFonts w:ascii="Franklin Gothic Medium" w:hAnsi="Franklin Gothic Medium"/>
                          <w:sz w:val="24"/>
                        </w:rPr>
                        <w:t>15</w:t>
                      </w:r>
                      <w:r w:rsidRPr="00893719">
                        <w:rPr>
                          <w:rFonts w:ascii="Franklin Gothic Medium" w:hAnsi="Franklin Gothic Medium"/>
                          <w:sz w:val="24"/>
                        </w:rPr>
                        <w:t>/18</w:t>
                      </w:r>
                    </w:p>
                    <w:p w14:paraId="353CF30E" w14:textId="7E4527F0" w:rsidR="00893719" w:rsidRDefault="00893719"/>
                    <w:p w14:paraId="3E1A29CF" w14:textId="77777777" w:rsidR="00893719" w:rsidRDefault="00893719"/>
                  </w:txbxContent>
                </v:textbox>
              </v:shape>
            </w:pict>
          </mc:Fallback>
        </mc:AlternateContent>
      </w:r>
      <w:r>
        <w:rPr>
          <w:noProof/>
        </w:rPr>
        <w:drawing>
          <wp:anchor distT="0" distB="0" distL="114300" distR="114300" simplePos="0" relativeHeight="251660288" behindDoc="0" locked="0" layoutInCell="1" allowOverlap="1" wp14:anchorId="1F8B7702" wp14:editId="08821713">
            <wp:simplePos x="0" y="0"/>
            <wp:positionH relativeFrom="column">
              <wp:posOffset>390525</wp:posOffset>
            </wp:positionH>
            <wp:positionV relativeFrom="paragraph">
              <wp:posOffset>8255</wp:posOffset>
            </wp:positionV>
            <wp:extent cx="1839595" cy="1633220"/>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EED FRONT COVER 1676 x 148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9595" cy="1633220"/>
                    </a:xfrm>
                    <a:prstGeom prst="rect">
                      <a:avLst/>
                    </a:prstGeom>
                  </pic:spPr>
                </pic:pic>
              </a:graphicData>
            </a:graphic>
          </wp:anchor>
        </w:drawing>
      </w:r>
    </w:p>
    <w:p w14:paraId="716E50AF" w14:textId="72D0EA27" w:rsidR="00893719" w:rsidRDefault="00893719"/>
    <w:p w14:paraId="7B482C24" w14:textId="31413643" w:rsidR="00893719" w:rsidRDefault="00893719"/>
    <w:p w14:paraId="127809AA" w14:textId="55A0684F" w:rsidR="00893719" w:rsidRDefault="00893719"/>
    <w:p w14:paraId="79B9CBA1" w14:textId="76DE9E00" w:rsidR="00893719" w:rsidRDefault="00893719"/>
    <w:p w14:paraId="2A3ADC78" w14:textId="77777777" w:rsidR="00893719" w:rsidRDefault="00893719"/>
    <w:p w14:paraId="27BEB27F" w14:textId="77777777" w:rsidR="00893719" w:rsidRDefault="00893719">
      <w:pPr>
        <w:sectPr w:rsidR="00893719" w:rsidSect="00893719">
          <w:pgSz w:w="12240" w:h="15840"/>
          <w:pgMar w:top="720" w:right="720" w:bottom="720" w:left="720" w:header="720" w:footer="720" w:gutter="0"/>
          <w:cols w:space="720"/>
          <w:docGrid w:linePitch="360"/>
        </w:sectPr>
      </w:pPr>
    </w:p>
    <w:p w14:paraId="43EB3AA2" w14:textId="77777777" w:rsidR="00C31A1F" w:rsidRPr="00C31A1F" w:rsidRDefault="00C31A1F" w:rsidP="00B72B61">
      <w:pPr>
        <w:pBdr>
          <w:bottom w:val="single" w:sz="6" w:space="0" w:color="F1F1F5"/>
        </w:pBdr>
        <w:shd w:val="clear" w:color="auto" w:fill="FFFFFF"/>
        <w:spacing w:before="100" w:beforeAutospacing="1" w:after="100" w:afterAutospacing="1" w:line="240" w:lineRule="auto"/>
        <w:ind w:left="-360"/>
        <w:rPr>
          <w:rFonts w:ascii="Arial" w:eastAsia="Times New Roman" w:hAnsi="Arial" w:cs="Arial"/>
          <w:b/>
          <w:color w:val="000000"/>
          <w:szCs w:val="24"/>
        </w:rPr>
        <w:sectPr w:rsidR="00C31A1F" w:rsidRPr="00C31A1F" w:rsidSect="00893719">
          <w:type w:val="continuous"/>
          <w:pgSz w:w="12240" w:h="15840"/>
          <w:pgMar w:top="1440" w:right="1440" w:bottom="1440" w:left="1440" w:header="720" w:footer="720" w:gutter="0"/>
          <w:cols w:space="720"/>
          <w:docGrid w:linePitch="360"/>
        </w:sectPr>
      </w:pPr>
    </w:p>
    <w:p w14:paraId="615C5C13" w14:textId="3F949A46" w:rsidR="00227761" w:rsidRPr="00C31A1F" w:rsidRDefault="002277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b/>
          <w:color w:val="000000"/>
          <w:szCs w:val="24"/>
        </w:rPr>
      </w:pPr>
      <w:r w:rsidRPr="00C31A1F">
        <w:rPr>
          <w:rFonts w:ascii="Arial" w:eastAsia="Times New Roman" w:hAnsi="Arial" w:cs="Arial"/>
          <w:b/>
          <w:color w:val="000000"/>
          <w:szCs w:val="24"/>
        </w:rPr>
        <w:t>FOR IMMEDIATE RELEASE</w:t>
      </w:r>
    </w:p>
    <w:p w14:paraId="2F74E4BD" w14:textId="2A21C30A" w:rsidR="00F60912" w:rsidRPr="00F60912" w:rsidRDefault="00F60912"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F60912">
        <w:rPr>
          <w:rFonts w:ascii="Arial" w:eastAsia="Times New Roman" w:hAnsi="Arial" w:cs="Arial"/>
          <w:color w:val="000000"/>
          <w:szCs w:val="24"/>
        </w:rPr>
        <w:t>PHILADELPHIA, PA –</w:t>
      </w:r>
      <w:r w:rsidR="00227761" w:rsidRPr="00C31A1F">
        <w:rPr>
          <w:rFonts w:ascii="Arial" w:eastAsia="Times New Roman" w:hAnsi="Arial" w:cs="Arial"/>
          <w:color w:val="000000"/>
          <w:szCs w:val="24"/>
        </w:rPr>
        <w:t xml:space="preserve"> Philly folk singer-songwriter Katherine Rondeau (Ron-DOE) has embraced the big, bold sound inspired from the Folk Revival on her latest release UNFORTUNATE POINT OF VIEW. Katherine’s</w:t>
      </w:r>
      <w:r w:rsidRPr="00F60912">
        <w:rPr>
          <w:rFonts w:ascii="Arial" w:eastAsia="Times New Roman" w:hAnsi="Arial" w:cs="Arial"/>
          <w:color w:val="000000"/>
          <w:szCs w:val="24"/>
        </w:rPr>
        <w:t xml:space="preserve"> </w:t>
      </w:r>
      <w:r w:rsidR="006853B4" w:rsidRPr="00C31A1F">
        <w:rPr>
          <w:rFonts w:ascii="Arial" w:eastAsia="Times New Roman" w:hAnsi="Arial" w:cs="Arial"/>
          <w:color w:val="000000"/>
          <w:szCs w:val="24"/>
        </w:rPr>
        <w:t xml:space="preserve">second </w:t>
      </w:r>
      <w:r w:rsidRPr="00F60912">
        <w:rPr>
          <w:rFonts w:ascii="Arial" w:eastAsia="Times New Roman" w:hAnsi="Arial" w:cs="Arial"/>
          <w:color w:val="000000"/>
          <w:szCs w:val="24"/>
        </w:rPr>
        <w:t>album </w:t>
      </w:r>
      <w:r w:rsidR="00227761" w:rsidRPr="00C31A1F">
        <w:rPr>
          <w:rFonts w:ascii="Arial" w:eastAsia="Times New Roman" w:hAnsi="Arial" w:cs="Arial"/>
          <w:color w:val="000000"/>
          <w:szCs w:val="24"/>
        </w:rPr>
        <w:t>is a hand-crafted c</w:t>
      </w:r>
      <w:r w:rsidRPr="00F60912">
        <w:rPr>
          <w:rFonts w:ascii="Arial" w:eastAsia="Times New Roman" w:hAnsi="Arial" w:cs="Arial"/>
          <w:color w:val="000000"/>
          <w:szCs w:val="24"/>
        </w:rPr>
        <w:t xml:space="preserve">ollection of original and classic folk songs ranging from full-throttle protest </w:t>
      </w:r>
      <w:r w:rsidR="00C3162E" w:rsidRPr="00C31A1F">
        <w:rPr>
          <w:rFonts w:ascii="Arial" w:eastAsia="Times New Roman" w:hAnsi="Arial" w:cs="Arial"/>
          <w:color w:val="000000"/>
          <w:szCs w:val="24"/>
        </w:rPr>
        <w:t xml:space="preserve">songs </w:t>
      </w:r>
      <w:r w:rsidRPr="00F60912">
        <w:rPr>
          <w:rFonts w:ascii="Arial" w:eastAsia="Times New Roman" w:hAnsi="Arial" w:cs="Arial"/>
          <w:color w:val="000000"/>
          <w:szCs w:val="24"/>
        </w:rPr>
        <w:t xml:space="preserve">to plaintive love ballads </w:t>
      </w:r>
      <w:r w:rsidR="00C3162E" w:rsidRPr="00C31A1F">
        <w:rPr>
          <w:rFonts w:ascii="Arial" w:eastAsia="Times New Roman" w:hAnsi="Arial" w:cs="Arial"/>
          <w:color w:val="000000"/>
          <w:szCs w:val="24"/>
        </w:rPr>
        <w:t>and</w:t>
      </w:r>
      <w:r w:rsidRPr="00F60912">
        <w:rPr>
          <w:rFonts w:ascii="Arial" w:eastAsia="Times New Roman" w:hAnsi="Arial" w:cs="Arial"/>
          <w:color w:val="000000"/>
          <w:szCs w:val="24"/>
        </w:rPr>
        <w:t xml:space="preserve"> high-energy tunes </w:t>
      </w:r>
      <w:r w:rsidR="005F4B06">
        <w:rPr>
          <w:rFonts w:ascii="Arial" w:eastAsia="Times New Roman" w:hAnsi="Arial" w:cs="Arial"/>
          <w:color w:val="000000"/>
          <w:szCs w:val="24"/>
        </w:rPr>
        <w:t>that would feel at home from Greenwich Village to Nashville and beyond</w:t>
      </w:r>
      <w:r w:rsidRPr="00F60912">
        <w:rPr>
          <w:rFonts w:ascii="Arial" w:eastAsia="Times New Roman" w:hAnsi="Arial" w:cs="Arial"/>
          <w:color w:val="000000"/>
          <w:szCs w:val="24"/>
        </w:rPr>
        <w:t>. </w:t>
      </w:r>
    </w:p>
    <w:p w14:paraId="01007793" w14:textId="7E4524F1" w:rsidR="00B72B61" w:rsidRPr="00F60912" w:rsidRDefault="00F60912"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t>With Katherine’s powerful lead vocals and rhythm guitar in the forefront, the album features</w:t>
      </w:r>
      <w:r w:rsidR="006B24E1">
        <w:rPr>
          <w:rFonts w:ascii="Arial" w:eastAsia="Times New Roman" w:hAnsi="Arial" w:cs="Arial"/>
          <w:color w:val="000000"/>
          <w:szCs w:val="24"/>
        </w:rPr>
        <w:t xml:space="preserve"> musical support from</w:t>
      </w:r>
      <w:r w:rsidRPr="00C31A1F">
        <w:rPr>
          <w:rFonts w:ascii="Arial" w:eastAsia="Times New Roman" w:hAnsi="Arial" w:cs="Arial"/>
          <w:color w:val="000000"/>
          <w:szCs w:val="24"/>
        </w:rPr>
        <w:t xml:space="preserve"> a group of acclaimed musicians including glorious harmonies from Joe Jencks (Brother Sun), lead guitar from Eric Lambert</w:t>
      </w:r>
      <w:r w:rsidR="00595126" w:rsidRPr="00C31A1F">
        <w:rPr>
          <w:rFonts w:ascii="Arial" w:eastAsia="Times New Roman" w:hAnsi="Arial" w:cs="Arial"/>
          <w:color w:val="000000"/>
          <w:szCs w:val="24"/>
        </w:rPr>
        <w:t xml:space="preserve"> and Ross Bellenoit</w:t>
      </w:r>
      <w:r w:rsidRPr="00C31A1F">
        <w:rPr>
          <w:rFonts w:ascii="Arial" w:eastAsia="Times New Roman" w:hAnsi="Arial" w:cs="Arial"/>
          <w:color w:val="000000"/>
          <w:szCs w:val="24"/>
        </w:rPr>
        <w:t>, fiddle and mandolin from Eric Lee, cello from Michael G. Ronstadt, and drums and percussion from Tommy Geddes.</w:t>
      </w:r>
    </w:p>
    <w:p w14:paraId="7A1F2969" w14:textId="3C0DB64F" w:rsidR="00B72B61" w:rsidRPr="00C31A1F" w:rsidRDefault="00B72B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t>The album opens with the driving self-penned protest song “Coming Soon (if not Today),” inspired by Katherine’s take on the need to “speak the truth to power” in dangerous political times. “My grandfather was a German immigrant,” said Katherine, “</w:t>
      </w:r>
      <w:r w:rsidR="00445DDA" w:rsidRPr="00C31A1F">
        <w:rPr>
          <w:rFonts w:ascii="Arial" w:eastAsia="Times New Roman" w:hAnsi="Arial" w:cs="Arial"/>
          <w:color w:val="000000"/>
          <w:szCs w:val="24"/>
        </w:rPr>
        <w:t xml:space="preserve">and </w:t>
      </w:r>
      <w:r w:rsidRPr="00C31A1F">
        <w:rPr>
          <w:rFonts w:ascii="Arial" w:eastAsia="Times New Roman" w:hAnsi="Arial" w:cs="Arial"/>
          <w:color w:val="000000"/>
          <w:szCs w:val="24"/>
        </w:rPr>
        <w:t>he saw the rise of fascism grow “legally” in his country</w:t>
      </w:r>
      <w:r w:rsidR="006853B4" w:rsidRPr="00C31A1F">
        <w:rPr>
          <w:rFonts w:ascii="Arial" w:eastAsia="Times New Roman" w:hAnsi="Arial" w:cs="Arial"/>
          <w:color w:val="000000"/>
          <w:szCs w:val="24"/>
        </w:rPr>
        <w:t>. H</w:t>
      </w:r>
      <w:r w:rsidRPr="00C31A1F">
        <w:rPr>
          <w:rFonts w:ascii="Arial" w:eastAsia="Times New Roman" w:hAnsi="Arial" w:cs="Arial"/>
          <w:color w:val="000000"/>
          <w:szCs w:val="24"/>
        </w:rPr>
        <w:t>e always wondered how good people could allow such horrible things to happen. I feel echoes of his history today, and there are no simple answers to his question.”</w:t>
      </w:r>
    </w:p>
    <w:p w14:paraId="18849EFD" w14:textId="2AEB91DF" w:rsidR="00B72B61" w:rsidRPr="00C31A1F" w:rsidRDefault="00B72B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t>The strong up-temp sound continues on “Wishing,” a bright folk-grass number that speaks to “wishing for things that never will come true.” Straight out of Nashville comes the aching murder ballad “Natchez Trace” with searing violin as the wronged woman’s “dagger turn</w:t>
      </w:r>
      <w:r w:rsidR="006853B4" w:rsidRPr="00C31A1F">
        <w:rPr>
          <w:rFonts w:ascii="Arial" w:eastAsia="Times New Roman" w:hAnsi="Arial" w:cs="Arial"/>
          <w:color w:val="000000"/>
          <w:szCs w:val="24"/>
        </w:rPr>
        <w:t>s</w:t>
      </w:r>
      <w:r w:rsidRPr="00C31A1F">
        <w:rPr>
          <w:rFonts w:ascii="Arial" w:eastAsia="Times New Roman" w:hAnsi="Arial" w:cs="Arial"/>
          <w:color w:val="000000"/>
          <w:szCs w:val="24"/>
        </w:rPr>
        <w:t xml:space="preserve"> to scarlet.”</w:t>
      </w:r>
    </w:p>
    <w:p w14:paraId="32D4191E" w14:textId="50D958B4" w:rsidR="00B72B61" w:rsidRPr="00C31A1F" w:rsidRDefault="00B72B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i/>
          <w:color w:val="000000"/>
          <w:szCs w:val="24"/>
        </w:rPr>
      </w:pPr>
      <w:r w:rsidRPr="00C31A1F">
        <w:rPr>
          <w:rFonts w:ascii="Arial" w:eastAsia="Times New Roman" w:hAnsi="Arial" w:cs="Arial"/>
          <w:color w:val="000000"/>
          <w:szCs w:val="24"/>
        </w:rPr>
        <w:t xml:space="preserve">Katherine also pays tribute to her </w:t>
      </w:r>
      <w:r w:rsidR="00B95EC7" w:rsidRPr="00C31A1F">
        <w:rPr>
          <w:rFonts w:ascii="Arial" w:eastAsia="Times New Roman" w:hAnsi="Arial" w:cs="Arial"/>
          <w:color w:val="000000"/>
          <w:szCs w:val="24"/>
        </w:rPr>
        <w:t xml:space="preserve">folk idols with covers of several classic songs. “What’s That I Hear” is a hopeful Phil Ochs song recorded with an upbeat mandolin and lush harmonies arranged and performed by Joe Jencks. You “can hear that whistle blowing” on Bob Dylan’s “Tonight I’ll Be Staying Here with You” in a version that feels as warm as a glowing fireplace in winter. The last cut on the album is </w:t>
      </w:r>
      <w:r w:rsidR="000E7D61" w:rsidRPr="00C31A1F">
        <w:rPr>
          <w:rFonts w:ascii="Arial" w:eastAsia="Times New Roman" w:hAnsi="Arial" w:cs="Arial"/>
          <w:color w:val="000000"/>
          <w:szCs w:val="24"/>
        </w:rPr>
        <w:t>Katherine’s rich alto take on</w:t>
      </w:r>
      <w:r w:rsidR="00B95EC7" w:rsidRPr="00C31A1F">
        <w:rPr>
          <w:rFonts w:ascii="Arial" w:eastAsia="Times New Roman" w:hAnsi="Arial" w:cs="Arial"/>
          <w:color w:val="000000"/>
          <w:szCs w:val="24"/>
        </w:rPr>
        <w:t xml:space="preserve"> Joni Mitchell’s “Urge for Going” that has already made it on the International Folk DJ Charts as part of radio promoter Hudson Harding’s 2018 holiday CD</w:t>
      </w:r>
      <w:r w:rsidR="000E7D61" w:rsidRPr="00C31A1F">
        <w:rPr>
          <w:rFonts w:ascii="Arial" w:eastAsia="Times New Roman" w:hAnsi="Arial" w:cs="Arial"/>
          <w:color w:val="000000"/>
          <w:szCs w:val="24"/>
        </w:rPr>
        <w:t xml:space="preserve"> </w:t>
      </w:r>
      <w:proofErr w:type="gramStart"/>
      <w:r w:rsidR="000E7D61" w:rsidRPr="00C31A1F">
        <w:rPr>
          <w:rFonts w:ascii="Arial" w:eastAsia="Times New Roman" w:hAnsi="Arial" w:cs="Arial"/>
          <w:i/>
          <w:color w:val="000000"/>
          <w:szCs w:val="24"/>
        </w:rPr>
        <w:t>The</w:t>
      </w:r>
      <w:proofErr w:type="gramEnd"/>
      <w:r w:rsidR="000E7D61" w:rsidRPr="00C31A1F">
        <w:rPr>
          <w:rFonts w:ascii="Arial" w:eastAsia="Times New Roman" w:hAnsi="Arial" w:cs="Arial"/>
          <w:i/>
          <w:color w:val="000000"/>
          <w:szCs w:val="24"/>
        </w:rPr>
        <w:t xml:space="preserve"> Longest Night of the Year Volume 1</w:t>
      </w:r>
      <w:r w:rsidR="00B95EC7" w:rsidRPr="00C31A1F">
        <w:rPr>
          <w:rFonts w:ascii="Arial" w:eastAsia="Times New Roman" w:hAnsi="Arial" w:cs="Arial"/>
          <w:i/>
          <w:color w:val="000000"/>
          <w:szCs w:val="24"/>
        </w:rPr>
        <w:t>.</w:t>
      </w:r>
    </w:p>
    <w:p w14:paraId="17ED045F" w14:textId="53A85689" w:rsidR="00227761" w:rsidRPr="00C31A1F" w:rsidRDefault="002277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t>But a classic folk record with a title track inspired by science fiction? The song UNFORTUNATE POINT OF VIEW was inspired by themes explored in the film Guardians of the Galaxy 2, although Katherine didn’t realize it at the time. “My husband is a science fiction nut,” she says, “and he dragged me to the movie begrudgingly. But I cried three times in the theater – the interweaving stories of love and loss, and making a family from friends really resonated with me. But it wasn’t until my second viewing a few months later that I realized that the first verse of this tender song was written from the perspective of a mohawk-</w:t>
      </w:r>
      <w:r w:rsidR="00934E5F">
        <w:rPr>
          <w:rFonts w:ascii="Arial" w:eastAsia="Times New Roman" w:hAnsi="Arial" w:cs="Arial"/>
          <w:color w:val="000000"/>
          <w:szCs w:val="24"/>
        </w:rPr>
        <w:t>finned</w:t>
      </w:r>
      <w:r w:rsidRPr="00C31A1F">
        <w:rPr>
          <w:rFonts w:ascii="Arial" w:eastAsia="Times New Roman" w:hAnsi="Arial" w:cs="Arial"/>
          <w:color w:val="000000"/>
          <w:szCs w:val="24"/>
        </w:rPr>
        <w:t xml:space="preserve">, blue-skinned bounty hunter!” </w:t>
      </w:r>
    </w:p>
    <w:p w14:paraId="00980F3E" w14:textId="6436D239" w:rsidR="006853B4" w:rsidRPr="00C31A1F" w:rsidRDefault="00B72B61"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lastRenderedPageBreak/>
        <w:t xml:space="preserve">Self-produced with the assistance of multiple Grammy award winning engineer Glenn Barratt at Morningstar Studios in East Norriton, PA, Katherine knew from the very beginning of the project that she wanted </w:t>
      </w:r>
      <w:r w:rsidR="00B95EC7" w:rsidRPr="00C31A1F">
        <w:rPr>
          <w:rFonts w:ascii="Arial" w:eastAsia="Times New Roman" w:hAnsi="Arial" w:cs="Arial"/>
          <w:color w:val="000000"/>
          <w:szCs w:val="24"/>
        </w:rPr>
        <w:t xml:space="preserve">to craft a record totally authentic to her live performances. Her big bold voice and </w:t>
      </w:r>
      <w:r w:rsidR="000E7D61" w:rsidRPr="00C31A1F">
        <w:rPr>
          <w:rFonts w:ascii="Arial" w:eastAsia="Times New Roman" w:hAnsi="Arial" w:cs="Arial"/>
          <w:color w:val="000000"/>
          <w:szCs w:val="24"/>
        </w:rPr>
        <w:t>inspiring performance style captivates</w:t>
      </w:r>
      <w:r w:rsidR="00B95EC7" w:rsidRPr="00C31A1F">
        <w:rPr>
          <w:rFonts w:ascii="Arial" w:eastAsia="Times New Roman" w:hAnsi="Arial" w:cs="Arial"/>
          <w:color w:val="000000"/>
          <w:szCs w:val="24"/>
        </w:rPr>
        <w:t xml:space="preserve"> audiences from the Delaware Valley to parts </w:t>
      </w:r>
      <w:r w:rsidR="00A71C8F" w:rsidRPr="00C31A1F">
        <w:rPr>
          <w:rFonts w:ascii="Arial" w:eastAsia="Times New Roman" w:hAnsi="Arial" w:cs="Arial"/>
          <w:color w:val="000000"/>
          <w:szCs w:val="24"/>
        </w:rPr>
        <w:t>ranging from</w:t>
      </w:r>
      <w:r w:rsidR="00B95EC7" w:rsidRPr="00C31A1F">
        <w:rPr>
          <w:rFonts w:ascii="Arial" w:eastAsia="Times New Roman" w:hAnsi="Arial" w:cs="Arial"/>
          <w:color w:val="000000"/>
          <w:szCs w:val="24"/>
        </w:rPr>
        <w:t xml:space="preserve"> New Hampshire </w:t>
      </w:r>
      <w:r w:rsidR="00A71C8F" w:rsidRPr="00C31A1F">
        <w:rPr>
          <w:rFonts w:ascii="Arial" w:eastAsia="Times New Roman" w:hAnsi="Arial" w:cs="Arial"/>
          <w:color w:val="000000"/>
          <w:szCs w:val="24"/>
        </w:rPr>
        <w:t>to</w:t>
      </w:r>
      <w:r w:rsidR="00B95EC7" w:rsidRPr="00C31A1F">
        <w:rPr>
          <w:rFonts w:ascii="Arial" w:eastAsia="Times New Roman" w:hAnsi="Arial" w:cs="Arial"/>
          <w:color w:val="000000"/>
          <w:szCs w:val="24"/>
        </w:rPr>
        <w:t xml:space="preserve"> Alabama</w:t>
      </w:r>
      <w:r w:rsidR="00227761" w:rsidRPr="00C31A1F">
        <w:rPr>
          <w:rFonts w:ascii="Arial" w:eastAsia="Times New Roman" w:hAnsi="Arial" w:cs="Arial"/>
          <w:color w:val="000000"/>
          <w:szCs w:val="24"/>
        </w:rPr>
        <w:t xml:space="preserve">. </w:t>
      </w:r>
      <w:r w:rsidR="006853B4" w:rsidRPr="00C31A1F">
        <w:rPr>
          <w:rFonts w:ascii="Arial" w:eastAsia="Times New Roman" w:hAnsi="Arial" w:cs="Arial"/>
          <w:color w:val="000000"/>
          <w:szCs w:val="24"/>
        </w:rPr>
        <w:t xml:space="preserve">UNFORTUNATE POINT OF VIEW establishes Katherine Rondeau as a major voice </w:t>
      </w:r>
      <w:r w:rsidR="00227761" w:rsidRPr="00C31A1F">
        <w:rPr>
          <w:rFonts w:ascii="Arial" w:eastAsia="Times New Roman" w:hAnsi="Arial" w:cs="Arial"/>
          <w:color w:val="000000"/>
          <w:szCs w:val="24"/>
        </w:rPr>
        <w:t>on the national folk scene.</w:t>
      </w:r>
    </w:p>
    <w:p w14:paraId="125D6BB2" w14:textId="723D7674" w:rsidR="00445DDA" w:rsidRPr="00C31A1F" w:rsidRDefault="00A71C8F" w:rsidP="00C31A1F">
      <w:pPr>
        <w:pBdr>
          <w:bottom w:val="single" w:sz="6" w:space="0" w:color="F1F1F5"/>
        </w:pBdr>
        <w:shd w:val="clear" w:color="auto" w:fill="FFFFFF"/>
        <w:spacing w:before="100" w:beforeAutospacing="1" w:after="100" w:afterAutospacing="1" w:line="240" w:lineRule="auto"/>
        <w:rPr>
          <w:rFonts w:ascii="Arial" w:eastAsia="Times New Roman" w:hAnsi="Arial" w:cs="Arial"/>
          <w:color w:val="000000"/>
          <w:szCs w:val="24"/>
        </w:rPr>
      </w:pPr>
      <w:r w:rsidRPr="00C31A1F">
        <w:rPr>
          <w:rFonts w:ascii="Arial" w:eastAsia="Times New Roman" w:hAnsi="Arial" w:cs="Arial"/>
          <w:color w:val="000000"/>
          <w:szCs w:val="24"/>
        </w:rPr>
        <w:t>UNFORTUNATE POINT OF VIEW i</w:t>
      </w:r>
      <w:r w:rsidR="00445DDA" w:rsidRPr="00F60912">
        <w:rPr>
          <w:rFonts w:ascii="Arial" w:eastAsia="Times New Roman" w:hAnsi="Arial" w:cs="Arial"/>
          <w:color w:val="000000"/>
          <w:szCs w:val="24"/>
        </w:rPr>
        <w:t xml:space="preserve">s available </w:t>
      </w:r>
      <w:r w:rsidRPr="00C31A1F">
        <w:rPr>
          <w:rFonts w:ascii="Arial" w:eastAsia="Times New Roman" w:hAnsi="Arial" w:cs="Arial"/>
          <w:color w:val="000000"/>
          <w:szCs w:val="24"/>
        </w:rPr>
        <w:t xml:space="preserve">at www.katherinerondeau.com/upov as well as on major </w:t>
      </w:r>
      <w:r w:rsidR="006853B4" w:rsidRPr="00C31A1F">
        <w:rPr>
          <w:rFonts w:ascii="Arial" w:eastAsia="Times New Roman" w:hAnsi="Arial" w:cs="Arial"/>
          <w:color w:val="000000"/>
          <w:szCs w:val="24"/>
        </w:rPr>
        <w:t>digital music</w:t>
      </w:r>
      <w:r w:rsidRPr="00C31A1F">
        <w:rPr>
          <w:rFonts w:ascii="Arial" w:eastAsia="Times New Roman" w:hAnsi="Arial" w:cs="Arial"/>
          <w:color w:val="000000"/>
          <w:szCs w:val="24"/>
        </w:rPr>
        <w:t xml:space="preserve"> services including iTunes, Amazon, and Google Music</w:t>
      </w:r>
      <w:r w:rsidR="00445DDA" w:rsidRPr="00F60912">
        <w:rPr>
          <w:rFonts w:ascii="Arial" w:eastAsia="Times New Roman" w:hAnsi="Arial" w:cs="Arial"/>
          <w:color w:val="000000"/>
          <w:szCs w:val="24"/>
        </w:rPr>
        <w:t xml:space="preserve">. She is currently touring </w:t>
      </w:r>
      <w:r w:rsidRPr="00C31A1F">
        <w:rPr>
          <w:rFonts w:ascii="Arial" w:eastAsia="Times New Roman" w:hAnsi="Arial" w:cs="Arial"/>
          <w:color w:val="000000"/>
          <w:szCs w:val="24"/>
        </w:rPr>
        <w:t>in support of the new album at venues and festivals throughout the US</w:t>
      </w:r>
      <w:r w:rsidR="00445DDA" w:rsidRPr="00F60912">
        <w:rPr>
          <w:rFonts w:ascii="Arial" w:eastAsia="Times New Roman" w:hAnsi="Arial" w:cs="Arial"/>
          <w:color w:val="000000"/>
          <w:szCs w:val="24"/>
        </w:rPr>
        <w:t xml:space="preserve"> (</w:t>
      </w:r>
      <w:r w:rsidR="00C31A1F">
        <w:rPr>
          <w:rFonts w:ascii="Arial" w:eastAsia="Times New Roman" w:hAnsi="Arial" w:cs="Arial"/>
          <w:color w:val="000000"/>
          <w:szCs w:val="24"/>
        </w:rPr>
        <w:t xml:space="preserve">selected </w:t>
      </w:r>
      <w:r w:rsidR="00445DDA" w:rsidRPr="00F60912">
        <w:rPr>
          <w:rFonts w:ascii="Arial" w:eastAsia="Times New Roman" w:hAnsi="Arial" w:cs="Arial"/>
          <w:color w:val="000000"/>
          <w:szCs w:val="24"/>
        </w:rPr>
        <w:t>dates below).</w:t>
      </w:r>
    </w:p>
    <w:p w14:paraId="09FBDD05" w14:textId="1B7991EB" w:rsidR="00A71C8F" w:rsidRPr="00C31A1F" w:rsidRDefault="006853B4" w:rsidP="00C31A1F">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Cs w:val="24"/>
        </w:rPr>
      </w:pPr>
      <w:r w:rsidRPr="00C31A1F">
        <w:rPr>
          <w:rFonts w:ascii="Arial" w:eastAsia="Times New Roman" w:hAnsi="Arial" w:cs="Arial"/>
          <w:color w:val="000000"/>
          <w:szCs w:val="24"/>
        </w:rPr>
        <w:t xml:space="preserve">For more information visit </w:t>
      </w:r>
      <w:hyperlink r:id="rId6" w:history="1">
        <w:r w:rsidRPr="00C31A1F">
          <w:rPr>
            <w:rStyle w:val="Hyperlink"/>
            <w:rFonts w:ascii="Arial" w:eastAsia="Times New Roman" w:hAnsi="Arial" w:cs="Arial"/>
            <w:szCs w:val="24"/>
          </w:rPr>
          <w:t>http://www.katherinerondeau.com</w:t>
        </w:r>
      </w:hyperlink>
    </w:p>
    <w:p w14:paraId="0EAA090A" w14:textId="6F57942D" w:rsidR="006853B4" w:rsidRPr="006853B4" w:rsidRDefault="006853B4"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sidRPr="00F60912">
        <w:rPr>
          <w:rFonts w:ascii="Arial" w:eastAsia="Times New Roman" w:hAnsi="Arial" w:cs="Arial"/>
          <w:color w:val="000000"/>
          <w:sz w:val="20"/>
          <w:szCs w:val="24"/>
        </w:rPr>
        <w:t>Tour Dates:</w:t>
      </w:r>
    </w:p>
    <w:p w14:paraId="2C298539" w14:textId="22CE57EC" w:rsidR="006853B4" w:rsidRPr="00F60912" w:rsidRDefault="006853B4"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sidRPr="006853B4">
        <w:rPr>
          <w:rFonts w:ascii="Arial" w:eastAsia="Times New Roman" w:hAnsi="Arial" w:cs="Arial"/>
          <w:color w:val="000000"/>
          <w:sz w:val="20"/>
          <w:szCs w:val="24"/>
        </w:rPr>
        <w:t>December 1</w:t>
      </w:r>
      <w:r w:rsidR="006B24E1">
        <w:rPr>
          <w:rFonts w:ascii="Arial" w:eastAsia="Times New Roman" w:hAnsi="Arial" w:cs="Arial"/>
          <w:color w:val="000000"/>
          <w:sz w:val="20"/>
          <w:szCs w:val="24"/>
        </w:rPr>
        <w:t>9</w:t>
      </w:r>
      <w:r w:rsidRPr="00F60912">
        <w:rPr>
          <w:rFonts w:ascii="Arial" w:eastAsia="Times New Roman" w:hAnsi="Arial" w:cs="Arial"/>
          <w:color w:val="000000"/>
          <w:sz w:val="20"/>
          <w:szCs w:val="24"/>
        </w:rPr>
        <w:t xml:space="preserve"> — </w:t>
      </w:r>
      <w:r w:rsidR="006B24E1">
        <w:rPr>
          <w:rFonts w:ascii="Arial" w:eastAsia="Times New Roman" w:hAnsi="Arial" w:cs="Arial"/>
          <w:color w:val="000000"/>
          <w:sz w:val="20"/>
          <w:szCs w:val="24"/>
        </w:rPr>
        <w:t>New York</w:t>
      </w:r>
      <w:r w:rsidRPr="006853B4">
        <w:rPr>
          <w:rFonts w:ascii="Arial" w:eastAsia="Times New Roman" w:hAnsi="Arial" w:cs="Arial"/>
          <w:color w:val="000000"/>
          <w:sz w:val="20"/>
          <w:szCs w:val="24"/>
        </w:rPr>
        <w:t xml:space="preserve">, </w:t>
      </w:r>
      <w:r w:rsidR="006B24E1">
        <w:rPr>
          <w:rFonts w:ascii="Arial" w:eastAsia="Times New Roman" w:hAnsi="Arial" w:cs="Arial"/>
          <w:color w:val="000000"/>
          <w:sz w:val="20"/>
          <w:szCs w:val="24"/>
        </w:rPr>
        <w:t>NY</w:t>
      </w:r>
      <w:r w:rsidRPr="00F60912">
        <w:rPr>
          <w:rFonts w:ascii="Arial" w:eastAsia="Times New Roman" w:hAnsi="Arial" w:cs="Arial"/>
          <w:color w:val="000000"/>
          <w:sz w:val="20"/>
          <w:szCs w:val="24"/>
        </w:rPr>
        <w:t xml:space="preserve"> — </w:t>
      </w:r>
      <w:r w:rsidR="006B24E1">
        <w:rPr>
          <w:rFonts w:ascii="Arial" w:eastAsia="Times New Roman" w:hAnsi="Arial" w:cs="Arial"/>
          <w:color w:val="000000"/>
          <w:sz w:val="20"/>
          <w:szCs w:val="24"/>
        </w:rPr>
        <w:t>Urban Stages</w:t>
      </w:r>
      <w:r w:rsidRPr="006853B4">
        <w:rPr>
          <w:rFonts w:ascii="Arial" w:eastAsia="Times New Roman" w:hAnsi="Arial" w:cs="Arial"/>
          <w:color w:val="000000"/>
          <w:sz w:val="20"/>
          <w:szCs w:val="24"/>
        </w:rPr>
        <w:t xml:space="preserve"> (</w:t>
      </w:r>
      <w:r w:rsidR="006B24E1">
        <w:rPr>
          <w:rFonts w:ascii="Arial" w:eastAsia="Times New Roman" w:hAnsi="Arial" w:cs="Arial"/>
          <w:color w:val="000000"/>
          <w:sz w:val="20"/>
          <w:szCs w:val="24"/>
        </w:rPr>
        <w:t>Christine Lavin and Friends</w:t>
      </w:r>
      <w:r w:rsidRPr="006853B4">
        <w:rPr>
          <w:rFonts w:ascii="Arial" w:eastAsia="Times New Roman" w:hAnsi="Arial" w:cs="Arial"/>
          <w:color w:val="000000"/>
          <w:sz w:val="20"/>
          <w:szCs w:val="24"/>
        </w:rPr>
        <w:t>)</w:t>
      </w:r>
    </w:p>
    <w:p w14:paraId="4FE8A536" w14:textId="77777777" w:rsidR="006853B4" w:rsidRPr="006853B4" w:rsidRDefault="006853B4"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sidRPr="006853B4">
        <w:rPr>
          <w:rFonts w:ascii="Arial" w:eastAsia="Times New Roman" w:hAnsi="Arial" w:cs="Arial"/>
          <w:color w:val="000000"/>
          <w:sz w:val="20"/>
          <w:szCs w:val="24"/>
        </w:rPr>
        <w:t>Jan 4, 2019</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Garden City, NY</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Garden Stage Coffee House</w:t>
      </w:r>
    </w:p>
    <w:p w14:paraId="2B16E9BA" w14:textId="77777777" w:rsidR="006853B4" w:rsidRPr="00F60912" w:rsidRDefault="006853B4"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sidRPr="006853B4">
        <w:rPr>
          <w:rFonts w:ascii="Arial" w:eastAsia="Times New Roman" w:hAnsi="Arial" w:cs="Arial"/>
          <w:color w:val="000000"/>
          <w:sz w:val="20"/>
          <w:szCs w:val="24"/>
        </w:rPr>
        <w:t>Jan 6, 2019</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Bethlehem, PA</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Godfrey Daniels (Lehigh Valley Album Release Show)</w:t>
      </w:r>
    </w:p>
    <w:p w14:paraId="22ABF890" w14:textId="3A6B615D" w:rsidR="006B24E1" w:rsidRDefault="006B24E1"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Pr>
          <w:rFonts w:ascii="Arial" w:eastAsia="Times New Roman" w:hAnsi="Arial" w:cs="Arial"/>
          <w:color w:val="000000"/>
          <w:sz w:val="20"/>
          <w:szCs w:val="24"/>
        </w:rPr>
        <w:t>Jan 20, 2019 – Succasunna, NJ – Investors Bank Theater (supporting Scott Wolfson &amp; Other Heroes)</w:t>
      </w:r>
    </w:p>
    <w:p w14:paraId="291147A2" w14:textId="2BD19774" w:rsidR="006853B4" w:rsidRPr="00F60912" w:rsidRDefault="006853B4" w:rsidP="006853B4">
      <w:pPr>
        <w:pBdr>
          <w:bottom w:val="single" w:sz="6" w:space="0" w:color="F1F1F5"/>
        </w:pBdr>
        <w:shd w:val="clear" w:color="auto" w:fill="FCFCFC"/>
        <w:spacing w:before="100" w:beforeAutospacing="1" w:after="150" w:line="240" w:lineRule="auto"/>
        <w:rPr>
          <w:rFonts w:ascii="Arial" w:eastAsia="Times New Roman" w:hAnsi="Arial" w:cs="Arial"/>
          <w:color w:val="000000"/>
          <w:sz w:val="20"/>
          <w:szCs w:val="24"/>
        </w:rPr>
      </w:pPr>
      <w:r w:rsidRPr="006853B4">
        <w:rPr>
          <w:rFonts w:ascii="Arial" w:eastAsia="Times New Roman" w:hAnsi="Arial" w:cs="Arial"/>
          <w:color w:val="000000"/>
          <w:sz w:val="20"/>
          <w:szCs w:val="24"/>
        </w:rPr>
        <w:t>March</w:t>
      </w:r>
      <w:r w:rsidRPr="00F60912">
        <w:rPr>
          <w:rFonts w:ascii="Arial" w:eastAsia="Times New Roman" w:hAnsi="Arial" w:cs="Arial"/>
          <w:color w:val="000000"/>
          <w:sz w:val="20"/>
          <w:szCs w:val="24"/>
        </w:rPr>
        <w:t xml:space="preserve"> 1, 2019 — </w:t>
      </w:r>
      <w:r w:rsidRPr="006853B4">
        <w:rPr>
          <w:rFonts w:ascii="Arial" w:eastAsia="Times New Roman" w:hAnsi="Arial" w:cs="Arial"/>
          <w:color w:val="000000"/>
          <w:sz w:val="20"/>
          <w:szCs w:val="24"/>
        </w:rPr>
        <w:t>Teaneck, NJ</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Ethical Brew (supporting Ellis Delaney)</w:t>
      </w:r>
    </w:p>
    <w:p w14:paraId="28F127F0" w14:textId="16F5DB22" w:rsidR="006853B4" w:rsidRDefault="006853B4" w:rsidP="00227761">
      <w:pPr>
        <w:pBdr>
          <w:bottom w:val="single" w:sz="6" w:space="0" w:color="F1F1F5"/>
        </w:pBdr>
        <w:shd w:val="clear" w:color="auto" w:fill="FFFFFF"/>
        <w:spacing w:before="100" w:beforeAutospacing="1" w:after="100" w:afterAutospacing="1" w:line="240" w:lineRule="auto"/>
        <w:ind w:left="-360" w:firstLine="360"/>
        <w:rPr>
          <w:rFonts w:ascii="Arial" w:eastAsia="Times New Roman" w:hAnsi="Arial" w:cs="Arial"/>
          <w:color w:val="000000"/>
          <w:sz w:val="24"/>
          <w:szCs w:val="24"/>
        </w:rPr>
      </w:pPr>
      <w:r w:rsidRPr="006853B4">
        <w:rPr>
          <w:rFonts w:ascii="Arial" w:eastAsia="Times New Roman" w:hAnsi="Arial" w:cs="Arial"/>
          <w:color w:val="000000"/>
          <w:sz w:val="20"/>
          <w:szCs w:val="24"/>
        </w:rPr>
        <w:t>April 5,</w:t>
      </w:r>
      <w:r w:rsidRPr="00F60912">
        <w:rPr>
          <w:rFonts w:ascii="Arial" w:eastAsia="Times New Roman" w:hAnsi="Arial" w:cs="Arial"/>
          <w:color w:val="000000"/>
          <w:sz w:val="20"/>
          <w:szCs w:val="24"/>
        </w:rPr>
        <w:t xml:space="preserve"> 2019 — </w:t>
      </w:r>
      <w:r w:rsidRPr="006853B4">
        <w:rPr>
          <w:rFonts w:ascii="Arial" w:eastAsia="Times New Roman" w:hAnsi="Arial" w:cs="Arial"/>
          <w:color w:val="000000"/>
          <w:sz w:val="20"/>
          <w:szCs w:val="24"/>
        </w:rPr>
        <w:t>Marblehead, MA</w:t>
      </w:r>
      <w:r w:rsidRPr="00F60912">
        <w:rPr>
          <w:rFonts w:ascii="Arial" w:eastAsia="Times New Roman" w:hAnsi="Arial" w:cs="Arial"/>
          <w:color w:val="000000"/>
          <w:sz w:val="20"/>
          <w:szCs w:val="24"/>
        </w:rPr>
        <w:t xml:space="preserve"> — </w:t>
      </w:r>
      <w:r w:rsidRPr="006853B4">
        <w:rPr>
          <w:rFonts w:ascii="Arial" w:eastAsia="Times New Roman" w:hAnsi="Arial" w:cs="Arial"/>
          <w:color w:val="000000"/>
          <w:sz w:val="20"/>
          <w:szCs w:val="24"/>
        </w:rPr>
        <w:t xml:space="preserve">Me and Thee Coffeehouse (supporting Bill </w:t>
      </w:r>
      <w:proofErr w:type="spellStart"/>
      <w:r w:rsidRPr="006853B4">
        <w:rPr>
          <w:rFonts w:ascii="Arial" w:eastAsia="Times New Roman" w:hAnsi="Arial" w:cs="Arial"/>
          <w:color w:val="000000"/>
          <w:sz w:val="20"/>
          <w:szCs w:val="24"/>
        </w:rPr>
        <w:t>Staines</w:t>
      </w:r>
      <w:proofErr w:type="spellEnd"/>
      <w:r w:rsidRPr="006853B4">
        <w:rPr>
          <w:rFonts w:ascii="Arial" w:eastAsia="Times New Roman" w:hAnsi="Arial" w:cs="Arial"/>
          <w:color w:val="000000"/>
          <w:sz w:val="20"/>
          <w:szCs w:val="24"/>
        </w:rPr>
        <w:t>)</w:t>
      </w:r>
    </w:p>
    <w:p w14:paraId="1CF04D8E" w14:textId="49DBF8DB" w:rsidR="006853B4" w:rsidRDefault="006853B4" w:rsidP="00C31A1F">
      <w:pPr>
        <w:pBdr>
          <w:bottom w:val="single" w:sz="6" w:space="0" w:color="F1F1F5"/>
        </w:pBdr>
        <w:shd w:val="clear" w:color="auto" w:fill="FFFFFF"/>
        <w:spacing w:before="100" w:beforeAutospacing="1" w:after="100" w:afterAutospacing="1" w:line="240" w:lineRule="auto"/>
        <w:ind w:left="-360"/>
        <w:jc w:val="center"/>
        <w:rPr>
          <w:rFonts w:ascii="Arial" w:eastAsia="Times New Roman" w:hAnsi="Arial" w:cs="Arial"/>
          <w:color w:val="000000"/>
          <w:sz w:val="24"/>
          <w:szCs w:val="24"/>
        </w:rPr>
      </w:pPr>
    </w:p>
    <w:sectPr w:rsidR="006853B4" w:rsidSect="008937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45D"/>
    <w:multiLevelType w:val="multilevel"/>
    <w:tmpl w:val="21504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B2202"/>
    <w:multiLevelType w:val="hybridMultilevel"/>
    <w:tmpl w:val="A9B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19"/>
    <w:rsid w:val="000736D4"/>
    <w:rsid w:val="000E7D61"/>
    <w:rsid w:val="001F0E02"/>
    <w:rsid w:val="00227761"/>
    <w:rsid w:val="004315C2"/>
    <w:rsid w:val="00445DDA"/>
    <w:rsid w:val="00580735"/>
    <w:rsid w:val="00595126"/>
    <w:rsid w:val="005F4B06"/>
    <w:rsid w:val="006853B4"/>
    <w:rsid w:val="006B24E1"/>
    <w:rsid w:val="007E131F"/>
    <w:rsid w:val="008076BE"/>
    <w:rsid w:val="00893719"/>
    <w:rsid w:val="00934E5F"/>
    <w:rsid w:val="00A44693"/>
    <w:rsid w:val="00A71C8F"/>
    <w:rsid w:val="00B04F1A"/>
    <w:rsid w:val="00B72B61"/>
    <w:rsid w:val="00B95EC7"/>
    <w:rsid w:val="00C3162E"/>
    <w:rsid w:val="00C31A1F"/>
    <w:rsid w:val="00C428FB"/>
    <w:rsid w:val="00D00D88"/>
    <w:rsid w:val="00ED1A24"/>
    <w:rsid w:val="00F6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1762"/>
  <w15:chartTrackingRefBased/>
  <w15:docId w15:val="{C564B3E7-792B-47AD-A6C8-189B7E9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F60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8908882msonormal">
    <w:name w:val="yiv3768908882msonormal"/>
    <w:basedOn w:val="Normal"/>
    <w:rsid w:val="00F60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912"/>
    <w:rPr>
      <w:color w:val="0000FF"/>
      <w:u w:val="single"/>
    </w:rPr>
  </w:style>
  <w:style w:type="paragraph" w:customStyle="1" w:styleId="ge">
    <w:name w:val="g_e"/>
    <w:basedOn w:val="Normal"/>
    <w:rsid w:val="00F60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F60912"/>
  </w:style>
  <w:style w:type="paragraph" w:styleId="ListParagraph">
    <w:name w:val="List Paragraph"/>
    <w:basedOn w:val="Normal"/>
    <w:uiPriority w:val="34"/>
    <w:qFormat/>
    <w:rsid w:val="00B72B61"/>
    <w:pPr>
      <w:ind w:left="720"/>
      <w:contextualSpacing/>
    </w:pPr>
  </w:style>
  <w:style w:type="character" w:styleId="UnresolvedMention">
    <w:name w:val="Unresolved Mention"/>
    <w:basedOn w:val="DefaultParagraphFont"/>
    <w:uiPriority w:val="99"/>
    <w:semiHidden/>
    <w:unhideWhenUsed/>
    <w:rsid w:val="00685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83255">
      <w:bodyDiv w:val="1"/>
      <w:marLeft w:val="0"/>
      <w:marRight w:val="0"/>
      <w:marTop w:val="0"/>
      <w:marBottom w:val="0"/>
      <w:divBdr>
        <w:top w:val="none" w:sz="0" w:space="0" w:color="auto"/>
        <w:left w:val="none" w:sz="0" w:space="0" w:color="auto"/>
        <w:bottom w:val="none" w:sz="0" w:space="0" w:color="auto"/>
        <w:right w:val="none" w:sz="0" w:space="0" w:color="auto"/>
      </w:divBdr>
      <w:divsChild>
        <w:div w:id="1515344445">
          <w:marLeft w:val="0"/>
          <w:marRight w:val="0"/>
          <w:marTop w:val="0"/>
          <w:marBottom w:val="0"/>
          <w:divBdr>
            <w:top w:val="none" w:sz="0" w:space="0" w:color="auto"/>
            <w:left w:val="none" w:sz="0" w:space="0" w:color="auto"/>
            <w:bottom w:val="none" w:sz="0" w:space="0" w:color="auto"/>
            <w:right w:val="none" w:sz="0" w:space="0" w:color="auto"/>
          </w:divBdr>
          <w:divsChild>
            <w:div w:id="1369331120">
              <w:marLeft w:val="0"/>
              <w:marRight w:val="0"/>
              <w:marTop w:val="0"/>
              <w:marBottom w:val="0"/>
              <w:divBdr>
                <w:top w:val="none" w:sz="0" w:space="0" w:color="auto"/>
                <w:left w:val="none" w:sz="0" w:space="0" w:color="auto"/>
                <w:bottom w:val="none" w:sz="0" w:space="0" w:color="auto"/>
                <w:right w:val="none" w:sz="0" w:space="0" w:color="auto"/>
              </w:divBdr>
              <w:divsChild>
                <w:div w:id="1041049875">
                  <w:marLeft w:val="0"/>
                  <w:marRight w:val="0"/>
                  <w:marTop w:val="0"/>
                  <w:marBottom w:val="0"/>
                  <w:divBdr>
                    <w:top w:val="none" w:sz="0" w:space="0" w:color="auto"/>
                    <w:left w:val="none" w:sz="0" w:space="0" w:color="auto"/>
                    <w:bottom w:val="none" w:sz="0" w:space="0" w:color="auto"/>
                    <w:right w:val="none" w:sz="0" w:space="0" w:color="auto"/>
                  </w:divBdr>
                  <w:divsChild>
                    <w:div w:id="586501140">
                      <w:marLeft w:val="0"/>
                      <w:marRight w:val="0"/>
                      <w:marTop w:val="0"/>
                      <w:marBottom w:val="0"/>
                      <w:divBdr>
                        <w:top w:val="none" w:sz="0" w:space="0" w:color="auto"/>
                        <w:left w:val="none" w:sz="0" w:space="0" w:color="auto"/>
                        <w:bottom w:val="none" w:sz="0" w:space="0" w:color="auto"/>
                        <w:right w:val="none" w:sz="0" w:space="0" w:color="auto"/>
                      </w:divBdr>
                      <w:divsChild>
                        <w:div w:id="1043166214">
                          <w:marLeft w:val="0"/>
                          <w:marRight w:val="0"/>
                          <w:marTop w:val="0"/>
                          <w:marBottom w:val="0"/>
                          <w:divBdr>
                            <w:top w:val="single" w:sz="6" w:space="0" w:color="979BA7"/>
                            <w:left w:val="single" w:sz="6" w:space="6" w:color="979BA7"/>
                            <w:bottom w:val="single" w:sz="6" w:space="0" w:color="979BA7"/>
                            <w:right w:val="single" w:sz="6" w:space="15" w:color="979BA7"/>
                          </w:divBdr>
                          <w:divsChild>
                            <w:div w:id="5519686">
                              <w:marLeft w:val="0"/>
                              <w:marRight w:val="0"/>
                              <w:marTop w:val="0"/>
                              <w:marBottom w:val="0"/>
                              <w:divBdr>
                                <w:top w:val="none" w:sz="0" w:space="0" w:color="auto"/>
                                <w:left w:val="none" w:sz="0" w:space="0" w:color="auto"/>
                                <w:bottom w:val="none" w:sz="0" w:space="0" w:color="auto"/>
                                <w:right w:val="none" w:sz="0" w:space="0" w:color="auto"/>
                              </w:divBdr>
                              <w:divsChild>
                                <w:div w:id="1392074937">
                                  <w:marLeft w:val="0"/>
                                  <w:marRight w:val="0"/>
                                  <w:marTop w:val="0"/>
                                  <w:marBottom w:val="0"/>
                                  <w:divBdr>
                                    <w:top w:val="none" w:sz="0" w:space="0" w:color="auto"/>
                                    <w:left w:val="none" w:sz="0" w:space="0" w:color="auto"/>
                                    <w:bottom w:val="none" w:sz="0" w:space="0" w:color="auto"/>
                                    <w:right w:val="none" w:sz="0" w:space="0" w:color="auto"/>
                                  </w:divBdr>
                                  <w:divsChild>
                                    <w:div w:id="726219539">
                                      <w:marLeft w:val="0"/>
                                      <w:marRight w:val="0"/>
                                      <w:marTop w:val="0"/>
                                      <w:marBottom w:val="0"/>
                                      <w:divBdr>
                                        <w:top w:val="none" w:sz="0" w:space="0" w:color="auto"/>
                                        <w:left w:val="none" w:sz="0" w:space="0" w:color="auto"/>
                                        <w:bottom w:val="none" w:sz="0" w:space="0" w:color="auto"/>
                                        <w:right w:val="none" w:sz="0" w:space="0" w:color="auto"/>
                                      </w:divBdr>
                                      <w:divsChild>
                                        <w:div w:id="1361784252">
                                          <w:marLeft w:val="0"/>
                                          <w:marRight w:val="0"/>
                                          <w:marTop w:val="0"/>
                                          <w:marBottom w:val="0"/>
                                          <w:divBdr>
                                            <w:top w:val="none" w:sz="0" w:space="0" w:color="auto"/>
                                            <w:left w:val="none" w:sz="0" w:space="0" w:color="auto"/>
                                            <w:bottom w:val="none" w:sz="0" w:space="0" w:color="auto"/>
                                            <w:right w:val="none" w:sz="0" w:space="0" w:color="auto"/>
                                          </w:divBdr>
                                          <w:divsChild>
                                            <w:div w:id="123231441">
                                              <w:marLeft w:val="0"/>
                                              <w:marRight w:val="0"/>
                                              <w:marTop w:val="0"/>
                                              <w:marBottom w:val="0"/>
                                              <w:divBdr>
                                                <w:top w:val="none" w:sz="0" w:space="0" w:color="auto"/>
                                                <w:left w:val="none" w:sz="0" w:space="0" w:color="auto"/>
                                                <w:bottom w:val="none" w:sz="0" w:space="0" w:color="auto"/>
                                                <w:right w:val="none" w:sz="0" w:space="0" w:color="auto"/>
                                              </w:divBdr>
                                              <w:divsChild>
                                                <w:div w:id="30500601">
                                                  <w:marLeft w:val="0"/>
                                                  <w:marRight w:val="0"/>
                                                  <w:marTop w:val="0"/>
                                                  <w:marBottom w:val="0"/>
                                                  <w:divBdr>
                                                    <w:top w:val="none" w:sz="0" w:space="0" w:color="auto"/>
                                                    <w:left w:val="none" w:sz="0" w:space="0" w:color="auto"/>
                                                    <w:bottom w:val="none" w:sz="0" w:space="0" w:color="auto"/>
                                                    <w:right w:val="none" w:sz="0" w:space="0" w:color="auto"/>
                                                  </w:divBdr>
                                                  <w:divsChild>
                                                    <w:div w:id="556206100">
                                                      <w:marLeft w:val="0"/>
                                                      <w:marRight w:val="0"/>
                                                      <w:marTop w:val="0"/>
                                                      <w:marBottom w:val="0"/>
                                                      <w:divBdr>
                                                        <w:top w:val="none" w:sz="0" w:space="0" w:color="auto"/>
                                                        <w:left w:val="none" w:sz="0" w:space="0" w:color="auto"/>
                                                        <w:bottom w:val="none" w:sz="0" w:space="0" w:color="auto"/>
                                                        <w:right w:val="none" w:sz="0" w:space="0" w:color="auto"/>
                                                      </w:divBdr>
                                                      <w:divsChild>
                                                        <w:div w:id="17559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40838">
                                  <w:marLeft w:val="-120"/>
                                  <w:marRight w:val="-300"/>
                                  <w:marTop w:val="0"/>
                                  <w:marBottom w:val="0"/>
                                  <w:divBdr>
                                    <w:top w:val="none" w:sz="0" w:space="0" w:color="auto"/>
                                    <w:left w:val="none" w:sz="0" w:space="0" w:color="auto"/>
                                    <w:bottom w:val="none" w:sz="0" w:space="0" w:color="auto"/>
                                    <w:right w:val="none" w:sz="0" w:space="0" w:color="auto"/>
                                  </w:divBdr>
                                  <w:divsChild>
                                    <w:div w:id="826750519">
                                      <w:marLeft w:val="0"/>
                                      <w:marRight w:val="0"/>
                                      <w:marTop w:val="0"/>
                                      <w:marBottom w:val="0"/>
                                      <w:divBdr>
                                        <w:top w:val="none" w:sz="0" w:space="0" w:color="auto"/>
                                        <w:left w:val="none" w:sz="0" w:space="0" w:color="auto"/>
                                        <w:bottom w:val="none" w:sz="0" w:space="0" w:color="auto"/>
                                        <w:right w:val="none" w:sz="0" w:space="0" w:color="auto"/>
                                      </w:divBdr>
                                      <w:divsChild>
                                        <w:div w:id="85446260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02916443">
          <w:marLeft w:val="0"/>
          <w:marRight w:val="0"/>
          <w:marTop w:val="0"/>
          <w:marBottom w:val="0"/>
          <w:divBdr>
            <w:top w:val="none" w:sz="0" w:space="0" w:color="auto"/>
            <w:left w:val="none" w:sz="0" w:space="0" w:color="auto"/>
            <w:bottom w:val="none" w:sz="0" w:space="0" w:color="auto"/>
            <w:right w:val="none" w:sz="0" w:space="0" w:color="auto"/>
          </w:divBdr>
          <w:divsChild>
            <w:div w:id="1466387149">
              <w:marLeft w:val="0"/>
              <w:marRight w:val="0"/>
              <w:marTop w:val="0"/>
              <w:marBottom w:val="0"/>
              <w:divBdr>
                <w:top w:val="none" w:sz="0" w:space="0" w:color="auto"/>
                <w:left w:val="none" w:sz="0" w:space="0" w:color="auto"/>
                <w:bottom w:val="none" w:sz="0" w:space="0" w:color="auto"/>
                <w:right w:val="none" w:sz="0" w:space="0" w:color="auto"/>
              </w:divBdr>
              <w:divsChild>
                <w:div w:id="465197197">
                  <w:marLeft w:val="0"/>
                  <w:marRight w:val="0"/>
                  <w:marTop w:val="0"/>
                  <w:marBottom w:val="0"/>
                  <w:divBdr>
                    <w:top w:val="none" w:sz="0" w:space="0" w:color="auto"/>
                    <w:left w:val="none" w:sz="0" w:space="0" w:color="auto"/>
                    <w:bottom w:val="none" w:sz="0" w:space="0" w:color="auto"/>
                    <w:right w:val="none" w:sz="0" w:space="0" w:color="auto"/>
                  </w:divBdr>
                  <w:divsChild>
                    <w:div w:id="160849273">
                      <w:marLeft w:val="0"/>
                      <w:marRight w:val="0"/>
                      <w:marTop w:val="0"/>
                      <w:marBottom w:val="0"/>
                      <w:divBdr>
                        <w:top w:val="none" w:sz="0" w:space="0" w:color="auto"/>
                        <w:left w:val="none" w:sz="0" w:space="0" w:color="auto"/>
                        <w:bottom w:val="none" w:sz="0" w:space="0" w:color="auto"/>
                        <w:right w:val="none" w:sz="0" w:space="0" w:color="auto"/>
                      </w:divBdr>
                      <w:divsChild>
                        <w:div w:id="656149595">
                          <w:marLeft w:val="0"/>
                          <w:marRight w:val="0"/>
                          <w:marTop w:val="0"/>
                          <w:marBottom w:val="0"/>
                          <w:divBdr>
                            <w:top w:val="none" w:sz="0" w:space="0" w:color="auto"/>
                            <w:left w:val="none" w:sz="0" w:space="0" w:color="auto"/>
                            <w:bottom w:val="none" w:sz="0" w:space="0" w:color="auto"/>
                            <w:right w:val="none" w:sz="0" w:space="0" w:color="auto"/>
                          </w:divBdr>
                          <w:divsChild>
                            <w:div w:id="1105736942">
                              <w:marLeft w:val="0"/>
                              <w:marRight w:val="0"/>
                              <w:marTop w:val="0"/>
                              <w:marBottom w:val="0"/>
                              <w:divBdr>
                                <w:top w:val="none" w:sz="0" w:space="0" w:color="auto"/>
                                <w:left w:val="none" w:sz="0" w:space="0" w:color="auto"/>
                                <w:bottom w:val="none" w:sz="0" w:space="0" w:color="auto"/>
                                <w:right w:val="none" w:sz="0" w:space="0" w:color="auto"/>
                              </w:divBdr>
                              <w:divsChild>
                                <w:div w:id="1966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0247">
                  <w:marLeft w:val="0"/>
                  <w:marRight w:val="0"/>
                  <w:marTop w:val="0"/>
                  <w:marBottom w:val="0"/>
                  <w:divBdr>
                    <w:top w:val="none" w:sz="0" w:space="0" w:color="auto"/>
                    <w:left w:val="none" w:sz="0" w:space="0" w:color="auto"/>
                    <w:bottom w:val="none" w:sz="0" w:space="0" w:color="auto"/>
                    <w:right w:val="none" w:sz="0" w:space="0" w:color="auto"/>
                  </w:divBdr>
                  <w:divsChild>
                    <w:div w:id="499664315">
                      <w:marLeft w:val="0"/>
                      <w:marRight w:val="0"/>
                      <w:marTop w:val="0"/>
                      <w:marBottom w:val="60"/>
                      <w:divBdr>
                        <w:top w:val="single" w:sz="6" w:space="15" w:color="auto"/>
                        <w:left w:val="single" w:sz="2" w:space="12" w:color="auto"/>
                        <w:bottom w:val="single" w:sz="6" w:space="15" w:color="auto"/>
                        <w:right w:val="single" w:sz="2" w:space="12" w:color="auto"/>
                      </w:divBdr>
                      <w:divsChild>
                        <w:div w:id="2116249855">
                          <w:marLeft w:val="0"/>
                          <w:marRight w:val="0"/>
                          <w:marTop w:val="0"/>
                          <w:marBottom w:val="0"/>
                          <w:divBdr>
                            <w:top w:val="none" w:sz="0" w:space="0" w:color="auto"/>
                            <w:left w:val="none" w:sz="0" w:space="0" w:color="auto"/>
                            <w:bottom w:val="none" w:sz="0" w:space="0" w:color="auto"/>
                            <w:right w:val="none" w:sz="0" w:space="0" w:color="auto"/>
                          </w:divBdr>
                          <w:divsChild>
                            <w:div w:id="778909303">
                              <w:marLeft w:val="0"/>
                              <w:marRight w:val="0"/>
                              <w:marTop w:val="0"/>
                              <w:marBottom w:val="0"/>
                              <w:divBdr>
                                <w:top w:val="none" w:sz="0" w:space="0" w:color="auto"/>
                                <w:left w:val="none" w:sz="0" w:space="0" w:color="auto"/>
                                <w:bottom w:val="none" w:sz="0" w:space="0" w:color="auto"/>
                                <w:right w:val="none" w:sz="0" w:space="0" w:color="auto"/>
                              </w:divBdr>
                              <w:divsChild>
                                <w:div w:id="1195771071">
                                  <w:marLeft w:val="180"/>
                                  <w:marRight w:val="0"/>
                                  <w:marTop w:val="0"/>
                                  <w:marBottom w:val="0"/>
                                  <w:divBdr>
                                    <w:top w:val="none" w:sz="0" w:space="0" w:color="auto"/>
                                    <w:left w:val="none" w:sz="0" w:space="0" w:color="auto"/>
                                    <w:bottom w:val="none" w:sz="0" w:space="0" w:color="auto"/>
                                    <w:right w:val="none" w:sz="0" w:space="0" w:color="auto"/>
                                  </w:divBdr>
                                  <w:divsChild>
                                    <w:div w:id="1132944472">
                                      <w:marLeft w:val="0"/>
                                      <w:marRight w:val="0"/>
                                      <w:marTop w:val="0"/>
                                      <w:marBottom w:val="120"/>
                                      <w:divBdr>
                                        <w:top w:val="none" w:sz="0" w:space="0" w:color="auto"/>
                                        <w:left w:val="none" w:sz="0" w:space="0" w:color="auto"/>
                                        <w:bottom w:val="none" w:sz="0" w:space="0" w:color="auto"/>
                                        <w:right w:val="none" w:sz="0" w:space="0" w:color="auto"/>
                                      </w:divBdr>
                                      <w:divsChild>
                                        <w:div w:id="2004770254">
                                          <w:marLeft w:val="0"/>
                                          <w:marRight w:val="0"/>
                                          <w:marTop w:val="0"/>
                                          <w:marBottom w:val="0"/>
                                          <w:divBdr>
                                            <w:top w:val="none" w:sz="0" w:space="0" w:color="auto"/>
                                            <w:left w:val="none" w:sz="0" w:space="0" w:color="auto"/>
                                            <w:bottom w:val="none" w:sz="0" w:space="0" w:color="auto"/>
                                            <w:right w:val="none" w:sz="0" w:space="0" w:color="auto"/>
                                          </w:divBdr>
                                          <w:divsChild>
                                            <w:div w:id="1058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erinerondea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Rondeau</dc:creator>
  <cp:keywords/>
  <dc:description/>
  <cp:lastModifiedBy>Katherine Rondeau</cp:lastModifiedBy>
  <cp:revision>2</cp:revision>
  <dcterms:created xsi:type="dcterms:W3CDTF">2018-12-31T03:50:00Z</dcterms:created>
  <dcterms:modified xsi:type="dcterms:W3CDTF">2018-12-31T03:50:00Z</dcterms:modified>
</cp:coreProperties>
</file>